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AA113A" w:rsidRDefault="00AA113A" w:rsidP="00AA113A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58EC1AD7" wp14:editId="74CE87F3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13A" w:rsidRPr="0041605E" w:rsidRDefault="00AA113A" w:rsidP="00AA113A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AA113A" w:rsidRPr="0041605E" w:rsidRDefault="00AA113A" w:rsidP="00AA113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AA113A" w:rsidRDefault="00AA113A" w:rsidP="00AA113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A113A" w:rsidRDefault="00AA113A" w:rsidP="00AA113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A113A" w:rsidRPr="0041605E" w:rsidRDefault="00AA113A" w:rsidP="00AA113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A113A" w:rsidRPr="001C17A7" w:rsidRDefault="00AA113A" w:rsidP="00AA113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AA113A" w:rsidRPr="001C17A7" w:rsidRDefault="00AA113A" w:rsidP="00AA113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NOTA ESPLICATIVA PER LA 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BD32D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0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  <w:r>
        <w:rPr>
          <w:rFonts w:eastAsia="Times New Roman" w:cs="Arial"/>
          <w:b/>
          <w:bCs/>
          <w:smallCaps/>
          <w:sz w:val="24"/>
          <w:szCs w:val="24"/>
          <w:lang w:eastAsia="x-none"/>
        </w:rPr>
        <w:t xml:space="preserve">Azione __________________  - </w:t>
      </w:r>
      <w:r w:rsidRPr="00DF2B18">
        <w:rPr>
          <w:rFonts w:eastAsia="Times New Roman" w:cs="Arial"/>
          <w:b/>
          <w:bCs/>
          <w:smallCaps/>
          <w:sz w:val="24"/>
          <w:szCs w:val="24"/>
          <w:lang w:eastAsia="x-none"/>
        </w:rPr>
        <w:t>Intervento __________________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  <w:lang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eastAsia="x-none"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  <w:lang w:eastAsia="x-none"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060"/>
      </w:tblGrid>
      <w:tr w:rsidR="00DF2B18" w:rsidRPr="00DF2B18" w:rsidTr="007438A1">
        <w:trPr>
          <w:trHeight w:val="492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rPr>
          <w:trHeight w:val="549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Collocazione geografica dell’intervento proposto (comune, provincia </w:t>
            </w:r>
            <w:proofErr w:type="spellStart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etc</w:t>
            </w:r>
            <w:proofErr w:type="spellEnd"/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DF2B18">
        <w:trPr>
          <w:trHeight w:val="345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7438A1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6C0F07">
        <w:trPr>
          <w:trHeight w:val="924"/>
        </w:trPr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6C0F07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Produzioni 2016 (tipologia e quantitativi)</w:t>
            </w:r>
            <w:r>
              <w:rPr>
                <w:rFonts w:cs="Tahoma"/>
                <w:smallCaps/>
                <w:sz w:val="24"/>
                <w:szCs w:val="16"/>
                <w:lang w:eastAsia="de-DE"/>
              </w:rPr>
              <w:t xml:space="preserve"> 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b/>
                <w:sz w:val="24"/>
                <w:szCs w:val="28"/>
              </w:rPr>
            </w:pPr>
          </w:p>
        </w:tc>
      </w:tr>
      <w:tr w:rsidR="00DF2B18" w:rsidRPr="00DF2B18" w:rsidTr="00DF2B18">
        <w:tc>
          <w:tcPr>
            <w:tcW w:w="1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3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bookmarkStart w:id="0" w:name="_Hlk508102376"/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</w:t>
      </w:r>
    </w:p>
    <w:bookmarkEnd w:id="0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  <w:lang w:eastAsia="x-none"/>
        </w:rPr>
        <w:lastRenderedPageBreak/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 xml:space="preserve">Descrizione generale delle </w:t>
      </w:r>
      <w:r w:rsidRPr="00DF2B18">
        <w:rPr>
          <w:rFonts w:eastAsia="Times New Roman" w:cs="Arial"/>
          <w:smallCaps/>
          <w:sz w:val="24"/>
          <w:szCs w:val="24"/>
          <w:lang w:eastAsia="x-none"/>
        </w:rPr>
        <w:t xml:space="preserve">attività </w:t>
      </w: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previste e della loro utilizzazione</w:t>
      </w:r>
      <w:r w:rsidRPr="00DF2B18">
        <w:rPr>
          <w:rFonts w:eastAsia="Times New Roman" w:cs="Arial"/>
          <w:smallCaps/>
          <w:sz w:val="24"/>
          <w:szCs w:val="24"/>
          <w:lang w:eastAsia="x-none"/>
        </w:rPr>
        <w:t xml:space="preserve"> </w:t>
      </w: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>
        <w:rPr>
          <w:rFonts w:eastAsia="Times New Roman" w:cs="Arial"/>
          <w:sz w:val="24"/>
          <w:szCs w:val="24"/>
          <w:lang w:eastAsia="x-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eastAsia="x-none"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Totale (€)</w:t>
            </w: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  <w:lang w:eastAsia="x-none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  <w:lang w:eastAsia="x-none"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6C0F07" w:rsidRDefault="006C0F07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  <w:bookmarkStart w:id="1" w:name="_GoBack"/>
      <w:bookmarkEnd w:id="1"/>
    </w:p>
    <w:p w:rsidR="006C0F07" w:rsidRPr="006C0F07" w:rsidRDefault="006C0F07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b/>
          <w:bCs/>
          <w:smallCaps/>
          <w:sz w:val="24"/>
          <w:szCs w:val="24"/>
          <w:lang w:eastAsia="x-none"/>
        </w:rPr>
      </w:pP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lastRenderedPageBreak/>
        <w:t>Relazione descrittiva del possesso degli elementi di valutazione di cui ai criteri di selezione</w:t>
      </w:r>
    </w:p>
    <w:tbl>
      <w:tblPr>
        <w:tblW w:w="99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"/>
        <w:gridCol w:w="3516"/>
        <w:gridCol w:w="5988"/>
      </w:tblGrid>
      <w:tr w:rsidR="00DF2B18" w:rsidRPr="00DF2B18" w:rsidTr="007438A1">
        <w:trPr>
          <w:trHeight w:hRule="exact" w:val="511"/>
          <w:jc w:val="center"/>
        </w:trPr>
        <w:tc>
          <w:tcPr>
            <w:tcW w:w="9995" w:type="dxa"/>
            <w:gridSpan w:val="3"/>
            <w:shd w:val="clear" w:color="auto" w:fill="DEEAF6"/>
          </w:tcPr>
          <w:p w:rsidR="00DF2B18" w:rsidRPr="00DF2B18" w:rsidRDefault="00DF2B18" w:rsidP="00DF2B18">
            <w:pPr>
              <w:widowControl w:val="0"/>
              <w:spacing w:before="120" w:after="120" w:line="243" w:lineRule="exact"/>
              <w:ind w:left="103"/>
              <w:rPr>
                <w:rFonts w:cs="Calibri"/>
                <w:b/>
                <w:i/>
                <w:lang w:val="en-US"/>
              </w:rPr>
            </w:pPr>
            <w:r w:rsidRPr="00DF2B18">
              <w:rPr>
                <w:rFonts w:cs="Calibri"/>
                <w:b/>
                <w:i/>
                <w:lang w:val="en-US"/>
              </w:rPr>
              <w:t>CRITERI TRASVERSALI</w:t>
            </w:r>
          </w:p>
        </w:tc>
      </w:tr>
      <w:tr w:rsidR="00DF2B18" w:rsidRPr="00DF2B18" w:rsidTr="006C0F07">
        <w:trPr>
          <w:trHeight w:hRule="exact" w:val="50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52"/>
              <w:jc w:val="center"/>
              <w:rPr>
                <w:rFonts w:cs="Calibri"/>
                <w:lang w:val="en-US"/>
              </w:rPr>
            </w:pPr>
            <w:r w:rsidRPr="00DF2B18">
              <w:rPr>
                <w:rFonts w:cs="Calibri"/>
                <w:lang w:val="en-US"/>
              </w:rPr>
              <w:t>T1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6C0F07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Progetto presentato da un richiedente di età inferiore a 40 anni</w:t>
            </w:r>
          </w:p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84" w:right="65"/>
              <w:rPr>
                <w:rFonts w:cs="Calibri"/>
              </w:rPr>
            </w:pPr>
          </w:p>
        </w:tc>
        <w:tc>
          <w:tcPr>
            <w:tcW w:w="5988" w:type="dxa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41" w:right="65"/>
              <w:jc w:val="both"/>
              <w:rPr>
                <w:rFonts w:cs="Calibri"/>
              </w:rPr>
            </w:pPr>
          </w:p>
        </w:tc>
      </w:tr>
      <w:tr w:rsidR="00AA113A" w:rsidRPr="00DF2B18" w:rsidTr="006C0F07">
        <w:trPr>
          <w:trHeight w:hRule="exact" w:val="509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AA113A" w:rsidRPr="00DF2B18" w:rsidRDefault="00AA113A" w:rsidP="00DF2B18">
            <w:pPr>
              <w:widowControl w:val="0"/>
              <w:spacing w:before="120" w:after="120" w:line="240" w:lineRule="auto"/>
              <w:ind w:left="52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T2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AA113A" w:rsidRPr="00FE2743" w:rsidRDefault="00AA113A" w:rsidP="00AA113A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Progetto presentato da un richiedente 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donna</w:t>
            </w:r>
          </w:p>
          <w:p w:rsidR="00AA113A" w:rsidRPr="00FE2743" w:rsidRDefault="00AA113A" w:rsidP="006C0F07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988" w:type="dxa"/>
            <w:vAlign w:val="center"/>
          </w:tcPr>
          <w:p w:rsidR="00AA113A" w:rsidRPr="00DF2B18" w:rsidRDefault="00AA113A" w:rsidP="00DF2B18">
            <w:pPr>
              <w:widowControl w:val="0"/>
              <w:spacing w:before="120" w:after="120" w:line="240" w:lineRule="auto"/>
              <w:ind w:left="141" w:right="65"/>
              <w:jc w:val="both"/>
              <w:rPr>
                <w:rFonts w:cs="Calibri"/>
              </w:rPr>
            </w:pPr>
          </w:p>
        </w:tc>
      </w:tr>
      <w:tr w:rsidR="00DF2B18" w:rsidRPr="00DF2B18" w:rsidTr="007438A1">
        <w:trPr>
          <w:trHeight w:hRule="exact" w:val="516"/>
          <w:jc w:val="center"/>
        </w:trPr>
        <w:tc>
          <w:tcPr>
            <w:tcW w:w="9995" w:type="dxa"/>
            <w:gridSpan w:val="3"/>
            <w:shd w:val="clear" w:color="auto" w:fill="DEEAF6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3" w:lineRule="exact"/>
              <w:ind w:left="103"/>
              <w:jc w:val="both"/>
              <w:rPr>
                <w:rFonts w:cs="Calibri"/>
                <w:b/>
                <w:i/>
                <w:lang w:val="en-US"/>
              </w:rPr>
            </w:pPr>
            <w:r w:rsidRPr="00DF2B18">
              <w:rPr>
                <w:rFonts w:cs="Calibri"/>
                <w:b/>
                <w:i/>
                <w:lang w:val="en-US"/>
              </w:rPr>
              <w:t>CRITERI RELATIVI ALL'OPERAZIONE</w:t>
            </w:r>
          </w:p>
        </w:tc>
      </w:tr>
      <w:tr w:rsidR="006C0F07" w:rsidRPr="00DF2B18" w:rsidTr="00AA113A">
        <w:trPr>
          <w:trHeight w:hRule="exact" w:val="1078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  <w:lang w:val="en-US"/>
              </w:rPr>
            </w:pPr>
            <w:r w:rsidRPr="00DF2B18">
              <w:rPr>
                <w:rFonts w:cs="Calibri"/>
                <w:lang w:val="en-US"/>
              </w:rPr>
              <w:t>O1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6C0F07" w:rsidP="002B29AD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Progetti che prevedano innovativi canali di vendita dei prodotti (vendita itinerante, on line, box </w:t>
            </w:r>
            <w:proofErr w:type="spellStart"/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schemes</w:t>
            </w:r>
            <w:proofErr w:type="spellEnd"/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, consegna a domicilio)</w:t>
            </w:r>
          </w:p>
        </w:tc>
        <w:tc>
          <w:tcPr>
            <w:tcW w:w="5988" w:type="dxa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106" w:right="65"/>
              <w:jc w:val="both"/>
              <w:rPr>
                <w:rFonts w:cs="Calibri"/>
              </w:rPr>
            </w:pPr>
          </w:p>
        </w:tc>
      </w:tr>
      <w:tr w:rsidR="006C0F07" w:rsidRPr="00DF2B18" w:rsidTr="006C0F07">
        <w:trPr>
          <w:trHeight w:hRule="exact" w:val="988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AA113A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O2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AA113A" w:rsidP="00AA113A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Progetto che preveda 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attività sia di </w:t>
            </w: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vendita diretta 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ch</w:t>
            </w: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e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 di</w:t>
            </w: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 trasformazione e somministrazione di prodotti della pesca</w:t>
            </w:r>
          </w:p>
        </w:tc>
        <w:tc>
          <w:tcPr>
            <w:tcW w:w="5988" w:type="dxa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106" w:right="67"/>
              <w:jc w:val="both"/>
              <w:rPr>
                <w:rFonts w:cs="Calibri"/>
              </w:rPr>
            </w:pPr>
          </w:p>
        </w:tc>
      </w:tr>
      <w:tr w:rsidR="006C0F07" w:rsidRPr="00DF2B18" w:rsidTr="006C0F07">
        <w:trPr>
          <w:trHeight w:hRule="exact" w:val="988"/>
          <w:jc w:val="center"/>
        </w:trPr>
        <w:tc>
          <w:tcPr>
            <w:tcW w:w="491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pacing w:before="120" w:after="120" w:line="240" w:lineRule="auto"/>
              <w:ind w:left="64"/>
              <w:jc w:val="center"/>
              <w:rPr>
                <w:rFonts w:cs="Calibri"/>
              </w:rPr>
            </w:pPr>
            <w:r w:rsidRPr="00DF2B18">
              <w:rPr>
                <w:rFonts w:cs="Calibri"/>
              </w:rPr>
              <w:t>O3</w:t>
            </w:r>
          </w:p>
        </w:tc>
        <w:tc>
          <w:tcPr>
            <w:tcW w:w="3516" w:type="dxa"/>
            <w:shd w:val="clear" w:color="auto" w:fill="auto"/>
            <w:vAlign w:val="center"/>
          </w:tcPr>
          <w:p w:rsidR="006C0F07" w:rsidRPr="00FE2743" w:rsidRDefault="00AA113A" w:rsidP="002B29AD">
            <w:pPr>
              <w:spacing w:after="0" w:line="240" w:lineRule="auto"/>
              <w:ind w:left="114"/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</w:pP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Presenza di quota di partecipazione finanziaria da parte richiedente, ulteriore rispetto </w:t>
            </w:r>
            <w:r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 xml:space="preserve">alla quota del </w:t>
            </w:r>
            <w:r w:rsidRPr="00FE2743">
              <w:rPr>
                <w:rFonts w:asciiTheme="minorHAnsi" w:eastAsia="Times New Roman" w:hAnsiTheme="minorHAnsi" w:cs="Arial"/>
                <w:color w:val="000000"/>
                <w:sz w:val="20"/>
                <w:szCs w:val="20"/>
                <w:lang w:eastAsia="it-IT"/>
              </w:rPr>
              <w:t>50% di cofinanziamento prevista</w:t>
            </w:r>
          </w:p>
        </w:tc>
        <w:tc>
          <w:tcPr>
            <w:tcW w:w="5988" w:type="dxa"/>
            <w:shd w:val="clear" w:color="auto" w:fill="auto"/>
            <w:vAlign w:val="center"/>
          </w:tcPr>
          <w:p w:rsidR="006C0F07" w:rsidRPr="00DF2B18" w:rsidRDefault="006C0F07" w:rsidP="00DF2B18">
            <w:pPr>
              <w:widowControl w:val="0"/>
              <w:suppressAutoHyphens/>
              <w:snapToGrid w:val="0"/>
              <w:spacing w:before="120" w:after="0" w:line="240" w:lineRule="auto"/>
              <w:ind w:left="181" w:right="62"/>
              <w:jc w:val="both"/>
              <w:rPr>
                <w:rFonts w:cs="Calibri"/>
                <w:b/>
                <w:kern w:val="1"/>
                <w:lang w:eastAsia="ar-SA"/>
              </w:rPr>
            </w:pPr>
          </w:p>
        </w:tc>
      </w:tr>
      <w:tr w:rsidR="00DF2B18" w:rsidRPr="00DF2B18" w:rsidTr="007438A1">
        <w:trPr>
          <w:trHeight w:hRule="exact" w:val="706"/>
          <w:jc w:val="center"/>
        </w:trPr>
        <w:tc>
          <w:tcPr>
            <w:tcW w:w="4007" w:type="dxa"/>
            <w:gridSpan w:val="2"/>
            <w:shd w:val="clear" w:color="auto" w:fill="DEEAF6"/>
            <w:vAlign w:val="center"/>
          </w:tcPr>
          <w:p w:rsidR="00DF2B18" w:rsidRPr="00DF2B18" w:rsidRDefault="00DF2B18" w:rsidP="00DF2B18">
            <w:pPr>
              <w:widowControl w:val="0"/>
              <w:spacing w:before="120" w:after="120" w:line="240" w:lineRule="auto"/>
              <w:ind w:left="184" w:right="66"/>
              <w:jc w:val="right"/>
              <w:rPr>
                <w:rFonts w:cs="Calibri"/>
                <w:b/>
                <w:smallCaps/>
                <w:sz w:val="32"/>
              </w:rPr>
            </w:pPr>
            <w:r w:rsidRPr="00DF2B18">
              <w:rPr>
                <w:rFonts w:cs="Calibri"/>
                <w:b/>
                <w:smallCaps/>
                <w:sz w:val="32"/>
              </w:rPr>
              <w:t>Totale Punteggio</w:t>
            </w:r>
          </w:p>
        </w:tc>
        <w:tc>
          <w:tcPr>
            <w:tcW w:w="5988" w:type="dxa"/>
            <w:shd w:val="clear" w:color="auto" w:fill="DEEAF6"/>
          </w:tcPr>
          <w:p w:rsidR="00DF2B18" w:rsidRPr="00DF2B18" w:rsidRDefault="00DF2B18" w:rsidP="00DF2B18">
            <w:pPr>
              <w:widowControl w:val="0"/>
              <w:suppressAutoHyphens/>
              <w:snapToGrid w:val="0"/>
              <w:spacing w:before="120" w:after="0" w:line="240" w:lineRule="auto"/>
              <w:ind w:left="181" w:right="62"/>
              <w:jc w:val="center"/>
              <w:rPr>
                <w:rFonts w:cs="Calibri"/>
                <w:b/>
                <w:smallCaps/>
                <w:kern w:val="1"/>
                <w:sz w:val="32"/>
                <w:highlight w:val="yellow"/>
                <w:lang w:eastAsia="ar-SA"/>
              </w:rPr>
            </w:pPr>
          </w:p>
        </w:tc>
      </w:tr>
    </w:tbl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  <w:lang w:eastAsia="x-none"/>
        </w:rPr>
      </w:pPr>
    </w:p>
    <w:p w:rsidR="00DF2B18" w:rsidRPr="00DF2B18" w:rsidRDefault="00DF2B18" w:rsidP="00850DBB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0" w:firstLine="0"/>
        <w:jc w:val="both"/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b/>
          <w:bCs/>
          <w:smallCaps/>
          <w:sz w:val="24"/>
          <w:szCs w:val="24"/>
          <w:lang w:val="x-none" w:eastAsia="x-none"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  <w:lang w:val="x-none"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val="x-none" w:eastAsia="x-none"/>
        </w:rPr>
        <w:t>Risorse proprie</w:t>
      </w:r>
      <w:r w:rsidRPr="00DF2B18">
        <w:rPr>
          <w:rFonts w:eastAsia="Times New Roman" w:cs="Arial"/>
          <w:sz w:val="24"/>
          <w:szCs w:val="24"/>
          <w:lang w:eastAsia="x-none"/>
        </w:rPr>
        <w:t xml:space="preserve">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  <w:lang w:eastAsia="x-none"/>
        </w:rPr>
      </w:pPr>
      <w:r w:rsidRPr="00DF2B18">
        <w:rPr>
          <w:rFonts w:eastAsia="Times New Roman" w:cs="Arial"/>
          <w:smallCaps/>
          <w:sz w:val="24"/>
          <w:szCs w:val="24"/>
          <w:lang w:val="x-none" w:eastAsia="x-none"/>
        </w:rPr>
        <w:t>Modalità di erogazione del sostegno</w:t>
      </w:r>
      <w:r w:rsidRPr="00DF2B18">
        <w:rPr>
          <w:rFonts w:eastAsia="Times New Roman" w:cs="Arial"/>
          <w:smallCaps/>
          <w:szCs w:val="24"/>
          <w:lang w:eastAsia="x-none"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  <w:lang w:eastAsia="x-none"/>
        </w:rPr>
      </w:pPr>
      <w:r w:rsidRPr="00DF2B18">
        <w:rPr>
          <w:rFonts w:eastAsia="Times New Roman" w:cs="Arial"/>
          <w:sz w:val="24"/>
          <w:szCs w:val="24"/>
          <w:lang w:eastAsia="x-none"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DF2B18" w:rsidRDefault="00850DBB" w:rsidP="00DF2B18">
      <w:pPr>
        <w:rPr>
          <w:rFonts w:cs="Arial"/>
          <w:bCs/>
          <w:sz w:val="24"/>
          <w:szCs w:val="20"/>
          <w:lang w:eastAsia="de-DE"/>
        </w:rPr>
      </w:pPr>
      <w:r>
        <w:rPr>
          <w:rFonts w:cs="Arial"/>
          <w:bCs/>
          <w:sz w:val="24"/>
          <w:szCs w:val="20"/>
          <w:lang w:eastAsia="de-DE"/>
        </w:rPr>
        <w:t>Luogo e data</w:t>
      </w:r>
    </w:p>
    <w:p w:rsidR="00DF2B18" w:rsidRPr="00DF2B18" w:rsidRDefault="00DF2B18" w:rsidP="00DF2B18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 xml:space="preserve">    Firma del Tecnico Redigente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="00850DBB">
        <w:rPr>
          <w:rFonts w:cs="Arial"/>
          <w:bCs/>
          <w:sz w:val="24"/>
          <w:szCs w:val="20"/>
          <w:lang w:eastAsia="de-DE"/>
        </w:rPr>
        <w:tab/>
        <w:t xml:space="preserve">        </w:t>
      </w:r>
      <w:r w:rsidRPr="00DF2B18">
        <w:rPr>
          <w:rFonts w:cs="Arial"/>
          <w:bCs/>
          <w:sz w:val="24"/>
          <w:szCs w:val="20"/>
          <w:lang w:eastAsia="de-DE"/>
        </w:rPr>
        <w:t>Firma del Richiedente</w:t>
      </w:r>
    </w:p>
    <w:p w:rsidR="007747ED" w:rsidRPr="00850DBB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</w:p>
    <w:sectPr w:rsidR="007747ED" w:rsidRPr="00850DBB" w:rsidSect="00EB0E94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9DD" w:rsidRDefault="00AF29DD" w:rsidP="000C31B8">
      <w:pPr>
        <w:spacing w:after="0" w:line="240" w:lineRule="auto"/>
      </w:pPr>
      <w:r>
        <w:separator/>
      </w:r>
    </w:p>
  </w:endnote>
  <w:endnote w:type="continuationSeparator" w:id="0">
    <w:p w:rsidR="00AF29DD" w:rsidRDefault="00AF29DD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48378"/>
      <w:docPartObj>
        <w:docPartGallery w:val="Page Numbers (Bottom of Page)"/>
        <w:docPartUnique/>
      </w:docPartObj>
    </w:sdtPr>
    <w:sdtEndPr/>
    <w:sdtContent>
      <w:p w:rsidR="00EB0E94" w:rsidRDefault="00EB0E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13A">
          <w:rPr>
            <w:noProof/>
          </w:rPr>
          <w:t>40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590504"/>
      <w:docPartObj>
        <w:docPartGallery w:val="Page Numbers (Bottom of Page)"/>
        <w:docPartUnique/>
      </w:docPartObj>
    </w:sdtPr>
    <w:sdtEndPr/>
    <w:sdtContent>
      <w:p w:rsidR="00EB0E94" w:rsidRDefault="00EB0E9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13A">
          <w:rPr>
            <w:noProof/>
          </w:rPr>
          <w:t>41</w:t>
        </w:r>
        <w:r>
          <w:fldChar w:fldCharType="end"/>
        </w:r>
      </w:p>
    </w:sdtContent>
  </w:sdt>
  <w:p w:rsidR="00EB0E94" w:rsidRDefault="00EB0E9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035194"/>
      <w:docPartObj>
        <w:docPartGallery w:val="Page Numbers (Bottom of Page)"/>
        <w:docPartUnique/>
      </w:docPartObj>
    </w:sdtPr>
    <w:sdtEndPr/>
    <w:sdtContent>
      <w:p w:rsidR="00BD32D8" w:rsidRDefault="00BD32D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113A">
          <w:rPr>
            <w:noProof/>
          </w:rPr>
          <w:t>42</w:t>
        </w:r>
        <w:r>
          <w:fldChar w:fldCharType="end"/>
        </w:r>
      </w:p>
    </w:sdtContent>
  </w:sdt>
  <w:p w:rsidR="00536F20" w:rsidRDefault="00AF29D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9DD" w:rsidRDefault="00AF29DD" w:rsidP="000C31B8">
      <w:pPr>
        <w:spacing w:after="0" w:line="240" w:lineRule="auto"/>
      </w:pPr>
      <w:r>
        <w:separator/>
      </w:r>
    </w:p>
  </w:footnote>
  <w:footnote w:type="continuationSeparator" w:id="0">
    <w:p w:rsidR="00AF29DD" w:rsidRDefault="00AF29DD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AA113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8720" behindDoc="0" locked="0" layoutInCell="1" allowOverlap="1" wp14:anchorId="150EC8EC" wp14:editId="733EB3F6">
          <wp:simplePos x="0" y="0"/>
          <wp:positionH relativeFrom="column">
            <wp:posOffset>-230505</wp:posOffset>
          </wp:positionH>
          <wp:positionV relativeFrom="paragraph">
            <wp:posOffset>-62230</wp:posOffset>
          </wp:positionV>
          <wp:extent cx="1459230" cy="708660"/>
          <wp:effectExtent l="0" t="0" r="7620" b="0"/>
          <wp:wrapSquare wrapText="bothSides"/>
          <wp:docPr id="10" name="Immagine 10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78AE757" wp14:editId="36D9E1ED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2B29AD" w:rsidRPr="005F1403" w:rsidRDefault="002B29AD" w:rsidP="002B29A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4a</w:t>
    </w:r>
    <w:r w:rsidRPr="005F1403">
      <w:rPr>
        <w:smallCaps/>
      </w:rPr>
      <w:t xml:space="preserve"> – </w:t>
    </w:r>
    <w:r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AF29DD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AA113A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6672" behindDoc="0" locked="0" layoutInCell="1" allowOverlap="1" wp14:anchorId="11168A11" wp14:editId="28BB6F5D">
          <wp:simplePos x="0" y="0"/>
          <wp:positionH relativeFrom="column">
            <wp:posOffset>-139700</wp:posOffset>
          </wp:positionH>
          <wp:positionV relativeFrom="paragraph">
            <wp:posOffset>-27940</wp:posOffset>
          </wp:positionV>
          <wp:extent cx="1459230" cy="708660"/>
          <wp:effectExtent l="0" t="0" r="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202D4F77" wp14:editId="054E459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AF29D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AF29D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67C83166"/>
    <w:multiLevelType w:val="hybridMultilevel"/>
    <w:tmpl w:val="C3EE37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E96F41"/>
    <w:multiLevelType w:val="hybridMultilevel"/>
    <w:tmpl w:val="BF62AE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4A34A7"/>
    <w:multiLevelType w:val="hybridMultilevel"/>
    <w:tmpl w:val="49BE906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1F2104"/>
    <w:multiLevelType w:val="hybridMultilevel"/>
    <w:tmpl w:val="8C62078E"/>
    <w:lvl w:ilvl="0" w:tplc="7C0072DE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4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29"/>
  </w:num>
  <w:num w:numId="22">
    <w:abstractNumId w:val="28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5"/>
  </w:num>
  <w:num w:numId="29">
    <w:abstractNumId w:val="32"/>
  </w:num>
  <w:num w:numId="30">
    <w:abstractNumId w:val="37"/>
  </w:num>
  <w:num w:numId="31">
    <w:abstractNumId w:val="22"/>
  </w:num>
  <w:num w:numId="32">
    <w:abstractNumId w:val="18"/>
  </w:num>
  <w:num w:numId="33">
    <w:abstractNumId w:val="31"/>
  </w:num>
  <w:num w:numId="34">
    <w:abstractNumId w:val="36"/>
  </w:num>
  <w:num w:numId="35">
    <w:abstractNumId w:val="35"/>
  </w:num>
  <w:num w:numId="36">
    <w:abstractNumId w:val="13"/>
  </w:num>
  <w:num w:numId="37">
    <w:abstractNumId w:val="33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17E4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E6C92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B29AD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C0F07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4B4A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0DBB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113A"/>
    <w:rsid w:val="00AA3E61"/>
    <w:rsid w:val="00AB35FB"/>
    <w:rsid w:val="00AC6A82"/>
    <w:rsid w:val="00AE1066"/>
    <w:rsid w:val="00AF29DD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0E94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41629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80408-BD85-4E11-8F9D-87C5AA128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11</cp:revision>
  <cp:lastPrinted>2018-07-30T10:59:00Z</cp:lastPrinted>
  <dcterms:created xsi:type="dcterms:W3CDTF">2018-03-06T10:52:00Z</dcterms:created>
  <dcterms:modified xsi:type="dcterms:W3CDTF">2018-07-31T16:44:00Z</dcterms:modified>
</cp:coreProperties>
</file>